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F0" w:rsidRDefault="00DC5BE3" w:rsidP="00DC5BE3">
      <w:pPr>
        <w:jc w:val="center"/>
      </w:pPr>
      <w:r>
        <w:rPr>
          <w:noProof/>
          <w:lang w:val="en-US" w:eastAsia="en-US" w:bidi="he-IL"/>
        </w:rPr>
        <w:drawing>
          <wp:inline distT="0" distB="0" distL="0" distR="0">
            <wp:extent cx="4010025" cy="2305946"/>
            <wp:effectExtent l="0" t="0" r="0" b="0"/>
            <wp:docPr id="1" name="Picture 1" descr="N:\RDA Weekly\Logos\von Humbold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DA Weekly\Logos\von Humbold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025" cy="2305946"/>
                    </a:xfrm>
                    <a:prstGeom prst="rect">
                      <a:avLst/>
                    </a:prstGeom>
                    <a:noFill/>
                    <a:ln>
                      <a:noFill/>
                    </a:ln>
                  </pic:spPr>
                </pic:pic>
              </a:graphicData>
            </a:graphic>
          </wp:inline>
        </w:drawing>
      </w:r>
    </w:p>
    <w:p w:rsidR="00DC5BE3" w:rsidRDefault="00DC5BE3" w:rsidP="00DC5BE3"/>
    <w:p w:rsidR="00DC5BE3" w:rsidRDefault="00DC5BE3" w:rsidP="00DC5BE3"/>
    <w:p w:rsidR="00DC5BE3" w:rsidRDefault="00DC5BE3" w:rsidP="00DC5BE3"/>
    <w:p w:rsidR="00DC5BE3" w:rsidRPr="00486D3D" w:rsidRDefault="00DC5BE3" w:rsidP="00DC5BE3">
      <w:pPr>
        <w:jc w:val="both"/>
        <w:rPr>
          <w:szCs w:val="24"/>
          <w:lang w:val="en-US"/>
        </w:rPr>
      </w:pPr>
      <w:r w:rsidRPr="00486D3D">
        <w:rPr>
          <w:szCs w:val="24"/>
          <w:lang w:val="en-US"/>
        </w:rPr>
        <w:t>The Alexander von Humboldt Foundation promotes academic cooperation between excellent scientists and scholars from Germany and countries around the world. To this end, it grants more than 700 research fellowships and research awards annually to individual researchers who become life-long members of the international network of more than 28,000 alumni, the so-called “</w:t>
      </w:r>
      <w:proofErr w:type="spellStart"/>
      <w:r w:rsidRPr="00486D3D">
        <w:rPr>
          <w:szCs w:val="24"/>
          <w:lang w:val="en-US"/>
        </w:rPr>
        <w:t>Humboldtians</w:t>
      </w:r>
      <w:proofErr w:type="spellEnd"/>
      <w:r w:rsidRPr="00486D3D">
        <w:rPr>
          <w:szCs w:val="24"/>
          <w:lang w:val="en-US"/>
        </w:rPr>
        <w:t>” (</w:t>
      </w:r>
      <w:r w:rsidRPr="00486D3D">
        <w:rPr>
          <w:color w:val="0000FF"/>
          <w:szCs w:val="24"/>
          <w:lang w:val="en-US"/>
        </w:rPr>
        <w:t>http://www.humboldt-foundation.de</w:t>
      </w:r>
      <w:r w:rsidRPr="00486D3D">
        <w:rPr>
          <w:szCs w:val="24"/>
          <w:lang w:val="en-US"/>
        </w:rPr>
        <w:t>).</w:t>
      </w:r>
    </w:p>
    <w:p w:rsidR="00DC5BE3" w:rsidRDefault="00DC5BE3" w:rsidP="00DC5BE3">
      <w:pPr>
        <w:rPr>
          <w:lang w:val="en-US"/>
        </w:rPr>
      </w:pPr>
    </w:p>
    <w:p w:rsidR="00DC5BE3" w:rsidRDefault="00DC5BE3" w:rsidP="00DC5BE3">
      <w:pPr>
        <w:rPr>
          <w:lang w:val="en-US"/>
        </w:rPr>
      </w:pPr>
    </w:p>
    <w:p w:rsidR="00DC5BE3" w:rsidRDefault="00DC5BE3" w:rsidP="00635D39">
      <w:pPr>
        <w:jc w:val="both"/>
        <w:rPr>
          <w:szCs w:val="24"/>
          <w:lang w:val="en-GB"/>
        </w:rPr>
      </w:pPr>
      <w:r>
        <w:rPr>
          <w:szCs w:val="24"/>
          <w:lang w:val="en-US"/>
        </w:rPr>
        <w:t xml:space="preserve">The </w:t>
      </w:r>
      <w:r w:rsidRPr="00DC5BE3">
        <w:rPr>
          <w:szCs w:val="24"/>
          <w:lang w:val="en-GB"/>
        </w:rPr>
        <w:t>Research &amp; Development Authority</w:t>
      </w:r>
      <w:r>
        <w:rPr>
          <w:szCs w:val="24"/>
          <w:lang w:val="en-GB"/>
        </w:rPr>
        <w:t xml:space="preserve"> at BGU</w:t>
      </w:r>
      <w:r w:rsidRPr="00486D3D">
        <w:rPr>
          <w:szCs w:val="24"/>
          <w:lang w:val="en-GB"/>
        </w:rPr>
        <w:t xml:space="preserve"> would like to invite </w:t>
      </w:r>
      <w:r w:rsidRPr="00DC5BE3">
        <w:rPr>
          <w:b/>
          <w:bCs/>
          <w:szCs w:val="24"/>
          <w:u w:val="single"/>
          <w:lang w:val="en-US"/>
        </w:rPr>
        <w:t>Early Career Researchers</w:t>
      </w:r>
      <w:r w:rsidRPr="0058783D">
        <w:rPr>
          <w:szCs w:val="24"/>
          <w:lang w:val="en-US"/>
        </w:rPr>
        <w:t xml:space="preserve"> </w:t>
      </w:r>
      <w:r w:rsidRPr="00486D3D">
        <w:rPr>
          <w:szCs w:val="24"/>
          <w:lang w:val="en-GB"/>
        </w:rPr>
        <w:t>to an information session</w:t>
      </w:r>
      <w:r>
        <w:rPr>
          <w:szCs w:val="24"/>
          <w:lang w:val="en-GB"/>
        </w:rPr>
        <w:t xml:space="preserve"> on available programmes funded by </w:t>
      </w:r>
      <w:r w:rsidRPr="00486D3D">
        <w:rPr>
          <w:szCs w:val="24"/>
          <w:lang w:val="en-US"/>
        </w:rPr>
        <w:t>The Alexander von Humboldt Foundation</w:t>
      </w:r>
      <w:r w:rsidRPr="00486D3D">
        <w:rPr>
          <w:szCs w:val="24"/>
          <w:lang w:val="en-GB"/>
        </w:rPr>
        <w:t xml:space="preserve">. </w:t>
      </w:r>
    </w:p>
    <w:p w:rsidR="00DC5BE3" w:rsidRDefault="00DC5BE3" w:rsidP="00DC5BE3">
      <w:pPr>
        <w:jc w:val="both"/>
        <w:rPr>
          <w:szCs w:val="24"/>
          <w:lang w:val="en-GB"/>
        </w:rPr>
      </w:pPr>
    </w:p>
    <w:p w:rsidR="00DC5BE3" w:rsidRPr="00486D3D" w:rsidRDefault="00DC5BE3" w:rsidP="00DC5BE3">
      <w:pPr>
        <w:jc w:val="both"/>
        <w:rPr>
          <w:szCs w:val="24"/>
          <w:lang w:val="en-GB"/>
        </w:rPr>
      </w:pPr>
      <w:r w:rsidRPr="00486D3D">
        <w:rPr>
          <w:szCs w:val="24"/>
          <w:lang w:val="en-GB"/>
        </w:rPr>
        <w:t>The information session</w:t>
      </w:r>
      <w:r>
        <w:rPr>
          <w:szCs w:val="24"/>
          <w:lang w:val="en-GB"/>
        </w:rPr>
        <w:t xml:space="preserve"> </w:t>
      </w:r>
      <w:r w:rsidRPr="00486D3D">
        <w:rPr>
          <w:szCs w:val="24"/>
          <w:lang w:val="en-GB"/>
        </w:rPr>
        <w:t>will take place at th</w:t>
      </w:r>
      <w:r>
        <w:rPr>
          <w:szCs w:val="24"/>
          <w:lang w:val="en-GB"/>
        </w:rPr>
        <w:t xml:space="preserve">e </w:t>
      </w:r>
      <w:r w:rsidRPr="00EE3EB2">
        <w:rPr>
          <w:szCs w:val="24"/>
          <w:lang w:val="en-GB"/>
        </w:rPr>
        <w:t>Ben-Gurion University of the Negev</w:t>
      </w:r>
      <w:r>
        <w:rPr>
          <w:szCs w:val="24"/>
          <w:lang w:val="en-GB"/>
        </w:rPr>
        <w:t xml:space="preserve"> at</w:t>
      </w:r>
    </w:p>
    <w:p w:rsidR="00DC5BE3" w:rsidRPr="00486D3D" w:rsidRDefault="00DC5BE3" w:rsidP="00DC5BE3">
      <w:pPr>
        <w:rPr>
          <w:szCs w:val="24"/>
          <w:lang w:val="en-GB"/>
        </w:rPr>
      </w:pPr>
    </w:p>
    <w:p w:rsidR="00DC5BE3" w:rsidRPr="00EE3EB2" w:rsidRDefault="00DC5BE3" w:rsidP="00DC5BE3">
      <w:pPr>
        <w:jc w:val="center"/>
        <w:rPr>
          <w:b/>
          <w:szCs w:val="24"/>
          <w:lang w:val="en-US"/>
        </w:rPr>
      </w:pPr>
      <w:r w:rsidRPr="009640E8">
        <w:rPr>
          <w:b/>
          <w:szCs w:val="24"/>
          <w:lang w:val="en-US"/>
        </w:rPr>
        <w:t>Student Building, DEKEL Room</w:t>
      </w:r>
      <w:r w:rsidR="00635D39">
        <w:rPr>
          <w:b/>
          <w:szCs w:val="24"/>
          <w:lang w:val="en-US"/>
        </w:rPr>
        <w:t>,</w:t>
      </w:r>
      <w:r w:rsidRPr="009640E8">
        <w:rPr>
          <w:b/>
          <w:szCs w:val="24"/>
          <w:lang w:val="en-US"/>
        </w:rPr>
        <w:t xml:space="preserve"> 2</w:t>
      </w:r>
      <w:r w:rsidRPr="009640E8">
        <w:rPr>
          <w:b/>
          <w:szCs w:val="24"/>
          <w:vertAlign w:val="superscript"/>
          <w:lang w:val="en-US"/>
        </w:rPr>
        <w:t>nd</w:t>
      </w:r>
      <w:r w:rsidRPr="009640E8">
        <w:rPr>
          <w:b/>
          <w:szCs w:val="24"/>
          <w:lang w:val="en-US"/>
        </w:rPr>
        <w:t xml:space="preserve"> floor</w:t>
      </w:r>
    </w:p>
    <w:p w:rsidR="00DC5BE3" w:rsidRPr="00EE3EB2" w:rsidRDefault="00DC5BE3" w:rsidP="00DC5BE3">
      <w:pPr>
        <w:jc w:val="center"/>
        <w:rPr>
          <w:b/>
          <w:color w:val="000000"/>
          <w:szCs w:val="24"/>
          <w:lang w:val="en-US"/>
        </w:rPr>
      </w:pPr>
      <w:r w:rsidRPr="00EE3EB2">
        <w:rPr>
          <w:b/>
          <w:color w:val="000000"/>
          <w:szCs w:val="24"/>
          <w:lang w:val="en-US"/>
        </w:rPr>
        <w:t>Ben-Gurion University of the Negev</w:t>
      </w:r>
    </w:p>
    <w:p w:rsidR="00DC5BE3" w:rsidRPr="00EE3EB2" w:rsidRDefault="00DC5BE3" w:rsidP="00DC5BE3">
      <w:pPr>
        <w:jc w:val="center"/>
        <w:rPr>
          <w:szCs w:val="24"/>
          <w:lang w:val="en-US"/>
        </w:rPr>
      </w:pPr>
    </w:p>
    <w:p w:rsidR="00DC5BE3" w:rsidRPr="006C5FA9" w:rsidRDefault="00DC5BE3" w:rsidP="00DC5BE3">
      <w:pPr>
        <w:jc w:val="center"/>
        <w:rPr>
          <w:b/>
          <w:szCs w:val="24"/>
          <w:lang w:val="en-GB"/>
        </w:rPr>
      </w:pPr>
      <w:r>
        <w:rPr>
          <w:b/>
          <w:szCs w:val="24"/>
          <w:lang w:val="en-GB"/>
        </w:rPr>
        <w:t>September 14, 2017 at 11:00</w:t>
      </w:r>
    </w:p>
    <w:p w:rsidR="00DC5BE3" w:rsidRDefault="00DC5BE3" w:rsidP="00DC5BE3">
      <w:pPr>
        <w:rPr>
          <w:szCs w:val="24"/>
          <w:lang w:val="en-GB"/>
        </w:rPr>
      </w:pPr>
    </w:p>
    <w:p w:rsidR="00DC5BE3" w:rsidRPr="00DC5BE3" w:rsidRDefault="00DC5BE3" w:rsidP="00FA1619">
      <w:pPr>
        <w:jc w:val="both"/>
        <w:rPr>
          <w:szCs w:val="24"/>
          <w:lang w:val="en-GB"/>
        </w:rPr>
      </w:pPr>
      <w:r>
        <w:rPr>
          <w:szCs w:val="24"/>
          <w:lang w:val="en-GB"/>
        </w:rPr>
        <w:t xml:space="preserve">Please </w:t>
      </w:r>
      <w:r w:rsidR="00FA1619" w:rsidRPr="00FA1619">
        <w:rPr>
          <w:b/>
          <w:bCs/>
          <w:szCs w:val="24"/>
          <w:lang w:val="en-GB"/>
        </w:rPr>
        <w:t>register</w:t>
      </w:r>
      <w:r w:rsidR="00FA1619">
        <w:rPr>
          <w:szCs w:val="24"/>
          <w:lang w:val="en-GB"/>
        </w:rPr>
        <w:t xml:space="preserve"> at </w:t>
      </w:r>
      <w:hyperlink r:id="rId5" w:history="1">
        <w:r w:rsidRPr="00FA1619">
          <w:rPr>
            <w:rStyle w:val="Hyperlink"/>
            <w:szCs w:val="24"/>
            <w:lang w:val="en-GB"/>
          </w:rPr>
          <w:t>resco@bgu.ac.il</w:t>
        </w:r>
      </w:hyperlink>
      <w:bookmarkStart w:id="0" w:name="_GoBack"/>
      <w:bookmarkEnd w:id="0"/>
      <w:r w:rsidR="00FA1619">
        <w:rPr>
          <w:szCs w:val="24"/>
          <w:lang w:val="en-GB"/>
        </w:rPr>
        <w:t>.</w:t>
      </w:r>
      <w:r>
        <w:rPr>
          <w:szCs w:val="24"/>
          <w:lang w:val="en-GB"/>
        </w:rPr>
        <w:t xml:space="preserve"> </w:t>
      </w:r>
      <w:r w:rsidR="00FA1619">
        <w:rPr>
          <w:szCs w:val="24"/>
          <w:lang w:val="en-GB"/>
        </w:rPr>
        <w:t xml:space="preserve">The </w:t>
      </w:r>
      <w:r w:rsidR="001B2911">
        <w:rPr>
          <w:szCs w:val="24"/>
          <w:lang w:val="en-GB"/>
        </w:rPr>
        <w:t xml:space="preserve">number of places is limited. </w:t>
      </w:r>
      <w:r>
        <w:rPr>
          <w:szCs w:val="24"/>
          <w:lang w:val="en-GB"/>
        </w:rPr>
        <w:t>Queries should be sent to Ms. Danna Rapaport (Email: dannasch@bgu.ac.il)</w:t>
      </w:r>
    </w:p>
    <w:sectPr w:rsidR="00DC5BE3" w:rsidRPr="00DC5BE3" w:rsidSect="008A4C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E3"/>
    <w:rsid w:val="001160F0"/>
    <w:rsid w:val="001B2911"/>
    <w:rsid w:val="00635D39"/>
    <w:rsid w:val="008A4C16"/>
    <w:rsid w:val="00DC5BE3"/>
    <w:rsid w:val="00FA16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41FD"/>
  <w15:chartTrackingRefBased/>
  <w15:docId w15:val="{6E83D17F-7ADF-4278-BC8B-06FCC101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o@bgu.ac.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רפפורט</dc:creator>
  <cp:keywords/>
  <dc:description/>
  <cp:lastModifiedBy>תמר זילברברג</cp:lastModifiedBy>
  <cp:revision>4</cp:revision>
  <dcterms:created xsi:type="dcterms:W3CDTF">2017-07-24T12:34:00Z</dcterms:created>
  <dcterms:modified xsi:type="dcterms:W3CDTF">2017-07-30T06:06:00Z</dcterms:modified>
</cp:coreProperties>
</file>