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E8" w:rsidRDefault="00BB75E8" w:rsidP="00EC2A08">
      <w:pPr>
        <w:spacing w:before="100" w:beforeAutospacing="1" w:after="100" w:afterAutospacing="1"/>
        <w:contextualSpacing/>
        <w:jc w:val="center"/>
        <w:rPr>
          <w:rStyle w:val="Strong"/>
          <w:rFonts w:ascii="Tahoma" w:hAnsi="Tahoma" w:cs="Tahoma"/>
          <w:color w:val="800000"/>
          <w:sz w:val="22"/>
          <w:szCs w:val="22"/>
        </w:rPr>
      </w:pPr>
      <w:bookmarkStart w:id="0" w:name="_GoBack"/>
    </w:p>
    <w:p w:rsidR="00BB75E8" w:rsidRDefault="00BB75E8" w:rsidP="00EC2A08">
      <w:pPr>
        <w:spacing w:before="100" w:beforeAutospacing="1" w:after="100" w:afterAutospacing="1"/>
        <w:contextualSpacing/>
        <w:jc w:val="center"/>
        <w:rPr>
          <w:rStyle w:val="Strong"/>
          <w:rFonts w:ascii="Tahoma" w:hAnsi="Tahoma" w:cs="Tahoma"/>
          <w:color w:val="800000"/>
          <w:sz w:val="22"/>
          <w:szCs w:val="22"/>
        </w:rPr>
      </w:pPr>
    </w:p>
    <w:p w:rsidR="00DA45D2" w:rsidRPr="00AB0200" w:rsidRDefault="00DA45D2" w:rsidP="00020E68">
      <w:pPr>
        <w:spacing w:before="100" w:beforeAutospacing="1" w:after="100" w:afterAutospacing="1"/>
        <w:contextualSpacing/>
        <w:jc w:val="center"/>
        <w:rPr>
          <w:rFonts w:ascii="Tahoma" w:hAnsi="Tahoma" w:cs="Tahoma"/>
          <w:color w:val="1F497D" w:themeColor="text2"/>
        </w:rPr>
      </w:pPr>
      <w:r w:rsidRPr="00AB0200">
        <w:rPr>
          <w:rStyle w:val="Strong"/>
          <w:rFonts w:ascii="Tahoma" w:hAnsi="Tahoma" w:cs="Tahoma"/>
          <w:color w:val="1F497D" w:themeColor="text2"/>
        </w:rPr>
        <w:t>DIP - Deutsch-</w:t>
      </w:r>
      <w:proofErr w:type="spellStart"/>
      <w:r w:rsidRPr="00AB0200">
        <w:rPr>
          <w:rStyle w:val="Strong"/>
          <w:rFonts w:ascii="Tahoma" w:hAnsi="Tahoma" w:cs="Tahoma"/>
          <w:color w:val="1F497D" w:themeColor="text2"/>
        </w:rPr>
        <w:t>Israelische</w:t>
      </w:r>
      <w:proofErr w:type="spellEnd"/>
      <w:r w:rsidRPr="00AB0200">
        <w:rPr>
          <w:rStyle w:val="Strong"/>
          <w:rFonts w:ascii="Tahoma" w:hAnsi="Tahoma" w:cs="Tahoma"/>
          <w:color w:val="1F497D" w:themeColor="text2"/>
        </w:rPr>
        <w:t xml:space="preserve"> </w:t>
      </w:r>
      <w:proofErr w:type="spellStart"/>
      <w:r w:rsidRPr="00AB0200">
        <w:rPr>
          <w:rStyle w:val="Strong"/>
          <w:rFonts w:ascii="Tahoma" w:hAnsi="Tahoma" w:cs="Tahoma"/>
          <w:color w:val="1F497D" w:themeColor="text2"/>
        </w:rPr>
        <w:t>Projektkooperation</w:t>
      </w:r>
      <w:proofErr w:type="spellEnd"/>
      <w:r w:rsidRPr="00AB0200">
        <w:rPr>
          <w:rStyle w:val="Strong"/>
          <w:rFonts w:ascii="Tahoma" w:hAnsi="Tahoma" w:cs="Tahoma"/>
          <w:color w:val="1F497D" w:themeColor="text2"/>
        </w:rPr>
        <w:t xml:space="preserve"> </w:t>
      </w:r>
      <w:r w:rsidRPr="00AB0200">
        <w:rPr>
          <w:rFonts w:ascii="Tahoma" w:hAnsi="Tahoma" w:cs="Tahoma"/>
          <w:b/>
          <w:bCs/>
          <w:color w:val="1F497D" w:themeColor="text2"/>
        </w:rPr>
        <w:br/>
      </w:r>
      <w:r w:rsidRPr="00AB0200">
        <w:rPr>
          <w:rStyle w:val="Strong"/>
          <w:rFonts w:ascii="Tahoma" w:hAnsi="Tahoma" w:cs="Tahoma"/>
          <w:color w:val="1F497D" w:themeColor="text2"/>
        </w:rPr>
        <w:t xml:space="preserve">  </w:t>
      </w:r>
      <w:r w:rsidR="00020E68">
        <w:rPr>
          <w:rStyle w:val="Strong"/>
          <w:rFonts w:ascii="Tahoma" w:hAnsi="Tahoma" w:cs="Tahoma"/>
          <w:color w:val="1F497D" w:themeColor="text2"/>
        </w:rPr>
        <w:t>22</w:t>
      </w:r>
      <w:r w:rsidR="00EC2A08" w:rsidRPr="00AB0200">
        <w:rPr>
          <w:rStyle w:val="Strong"/>
          <w:rFonts w:ascii="Tahoma" w:hAnsi="Tahoma" w:cs="Tahoma"/>
          <w:color w:val="1F497D" w:themeColor="text2"/>
        </w:rPr>
        <w:t xml:space="preserve"> </w:t>
      </w:r>
      <w:r w:rsidRPr="00AB0200">
        <w:rPr>
          <w:rStyle w:val="Strong"/>
          <w:rFonts w:ascii="Tahoma" w:hAnsi="Tahoma" w:cs="Tahoma"/>
          <w:color w:val="1F497D" w:themeColor="text2"/>
        </w:rPr>
        <w:t>Annual Call for Projects </w:t>
      </w:r>
    </w:p>
    <w:p w:rsidR="00504E91" w:rsidRPr="00BB75E8" w:rsidRDefault="00504E91" w:rsidP="00DA45D2">
      <w:pPr>
        <w:rPr>
          <w:rFonts w:ascii="Tahoma" w:hAnsi="Tahoma" w:cs="Tahoma"/>
          <w:sz w:val="22"/>
          <w:szCs w:val="22"/>
        </w:rPr>
      </w:pPr>
    </w:p>
    <w:p w:rsidR="00504E91" w:rsidRPr="00BB75E8" w:rsidRDefault="00504E91" w:rsidP="00DA45D2">
      <w:pPr>
        <w:rPr>
          <w:rStyle w:val="Strong"/>
          <w:rFonts w:ascii="Tahoma" w:hAnsi="Tahoma" w:cs="Tahoma"/>
          <w:color w:val="800000"/>
          <w:sz w:val="22"/>
          <w:szCs w:val="22"/>
        </w:rPr>
      </w:pPr>
    </w:p>
    <w:p w:rsidR="00DA45D2" w:rsidRPr="00AB0200" w:rsidRDefault="00DA45D2" w:rsidP="00DA45D2">
      <w:pPr>
        <w:rPr>
          <w:rFonts w:ascii="Tahoma" w:hAnsi="Tahoma" w:cs="Tahoma"/>
          <w:color w:val="1F497D" w:themeColor="text2"/>
        </w:rPr>
      </w:pPr>
      <w:r w:rsidRPr="00AB0200">
        <w:rPr>
          <w:rStyle w:val="Strong"/>
          <w:rFonts w:ascii="Tahoma" w:hAnsi="Tahoma" w:cs="Tahoma"/>
          <w:color w:val="1F497D" w:themeColor="text2"/>
        </w:rPr>
        <w:t>Aims of the programme</w:t>
      </w:r>
    </w:p>
    <w:p w:rsidR="00DA45D2" w:rsidRPr="00BB75E8" w:rsidRDefault="00DA45D2" w:rsidP="00DA45D2">
      <w:pPr>
        <w:rPr>
          <w:rFonts w:ascii="Tahoma" w:hAnsi="Tahoma" w:cs="Tahoma"/>
          <w:color w:val="000000"/>
          <w:sz w:val="22"/>
          <w:szCs w:val="22"/>
        </w:rPr>
      </w:pPr>
      <w:r w:rsidRPr="00BB75E8">
        <w:rPr>
          <w:rFonts w:ascii="Tahoma" w:hAnsi="Tahoma" w:cs="Tahoma"/>
          <w:color w:val="000000"/>
          <w:sz w:val="22"/>
          <w:szCs w:val="22"/>
        </w:rPr>
        <w:t>DIP aims to strengthen excellence in German-Israeli research cooperation and to give substantial support to joint projects of outstanding quality.</w:t>
      </w:r>
    </w:p>
    <w:p w:rsidR="00504E91" w:rsidRPr="00BB75E8" w:rsidRDefault="00504E91" w:rsidP="00DA45D2">
      <w:pPr>
        <w:rPr>
          <w:rFonts w:ascii="Tahoma" w:hAnsi="Tahoma" w:cs="Tahoma"/>
          <w:color w:val="000000"/>
          <w:sz w:val="22"/>
          <w:szCs w:val="22"/>
        </w:rPr>
      </w:pPr>
    </w:p>
    <w:p w:rsidR="00DA45D2" w:rsidRPr="00BB75E8" w:rsidRDefault="00DA45D2" w:rsidP="00DA45D2">
      <w:pPr>
        <w:rPr>
          <w:rFonts w:ascii="Tahoma" w:hAnsi="Tahoma" w:cs="Tahoma"/>
          <w:color w:val="000000"/>
          <w:sz w:val="22"/>
          <w:szCs w:val="22"/>
        </w:rPr>
      </w:pPr>
      <w:r w:rsidRPr="00AB0200">
        <w:rPr>
          <w:rStyle w:val="Strong"/>
          <w:rFonts w:ascii="Tahoma" w:hAnsi="Tahoma" w:cs="Tahoma"/>
          <w:color w:val="1F497D" w:themeColor="text2"/>
        </w:rPr>
        <w:t>Subjects of Interests/Proposal Team</w:t>
      </w:r>
      <w:r w:rsidRPr="00AB0200">
        <w:rPr>
          <w:rFonts w:ascii="Tahoma" w:hAnsi="Tahoma" w:cs="Tahoma"/>
          <w:b/>
          <w:bCs/>
          <w:color w:val="1F497D" w:themeColor="text2"/>
        </w:rPr>
        <w:br/>
      </w:r>
      <w:r w:rsidRPr="00BB75E8">
        <w:rPr>
          <w:rFonts w:ascii="Tahoma" w:hAnsi="Tahoma" w:cs="Tahoma"/>
          <w:color w:val="000000"/>
          <w:sz w:val="22"/>
          <w:szCs w:val="22"/>
        </w:rPr>
        <w:t xml:space="preserve">DIP accepts proposals from </w:t>
      </w:r>
      <w:r w:rsidRPr="00BB75E8">
        <w:rPr>
          <w:rFonts w:ascii="Tahoma" w:hAnsi="Tahoma" w:cs="Tahoma"/>
          <w:b/>
          <w:bCs/>
          <w:sz w:val="22"/>
          <w:szCs w:val="22"/>
        </w:rPr>
        <w:t>all fields of science</w:t>
      </w:r>
      <w:r w:rsidRPr="00BB75E8">
        <w:rPr>
          <w:rFonts w:ascii="Tahoma" w:hAnsi="Tahoma" w:cs="Tahoma"/>
          <w:color w:val="000000"/>
          <w:sz w:val="22"/>
          <w:szCs w:val="22"/>
        </w:rPr>
        <w:t xml:space="preserve"> and research with a stated priority for innovative and highly competitive large-scale research projects. The internal committee will give priority to close solid partnership collaboration with senior researchers from both Germany and Israel with a proven reputation in research. The Israeli PI serves as the overall coordinator for the project.</w:t>
      </w:r>
    </w:p>
    <w:p w:rsidR="00504E91" w:rsidRPr="00BB75E8" w:rsidRDefault="00504E91" w:rsidP="00504E91">
      <w:pPr>
        <w:rPr>
          <w:rFonts w:ascii="Tahoma" w:hAnsi="Tahoma" w:cs="Tahoma"/>
          <w:color w:val="000000"/>
          <w:sz w:val="22"/>
          <w:szCs w:val="22"/>
        </w:rPr>
      </w:pPr>
    </w:p>
    <w:p w:rsidR="00DA45D2" w:rsidRPr="00BB75E8" w:rsidRDefault="00DA45D2" w:rsidP="00504E91">
      <w:pPr>
        <w:rPr>
          <w:rFonts w:ascii="Tahoma" w:hAnsi="Tahoma" w:cs="Tahoma"/>
          <w:color w:val="000000"/>
          <w:sz w:val="22"/>
          <w:szCs w:val="22"/>
        </w:rPr>
      </w:pPr>
      <w:r w:rsidRPr="00AB0200">
        <w:rPr>
          <w:rStyle w:val="Strong"/>
          <w:rFonts w:ascii="Tahoma" w:hAnsi="Tahoma" w:cs="Tahoma"/>
          <w:color w:val="1F497D" w:themeColor="text2"/>
        </w:rPr>
        <w:t>Budget</w:t>
      </w:r>
      <w:r w:rsidR="00504E91" w:rsidRPr="00AB0200">
        <w:rPr>
          <w:rStyle w:val="Strong"/>
          <w:rFonts w:ascii="Tahoma" w:hAnsi="Tahoma" w:cs="Tahoma"/>
          <w:color w:val="1F497D" w:themeColor="text2"/>
        </w:rPr>
        <w:t>/duration</w:t>
      </w:r>
      <w:r w:rsidRPr="00AB0200">
        <w:rPr>
          <w:rFonts w:ascii="Tahoma" w:hAnsi="Tahoma" w:cs="Tahoma"/>
          <w:b/>
          <w:bCs/>
          <w:color w:val="1F497D" w:themeColor="text2"/>
        </w:rPr>
        <w:t xml:space="preserve"> </w:t>
      </w:r>
      <w:r w:rsidRPr="00AB0200">
        <w:rPr>
          <w:rFonts w:ascii="Tahoma" w:hAnsi="Tahoma" w:cs="Tahoma"/>
          <w:b/>
          <w:bCs/>
          <w:color w:val="1F497D" w:themeColor="text2"/>
        </w:rPr>
        <w:br/>
      </w:r>
      <w:r w:rsidRPr="00BB75E8">
        <w:rPr>
          <w:rFonts w:ascii="Tahoma" w:hAnsi="Tahoma" w:cs="Tahoma"/>
          <w:color w:val="000000"/>
          <w:sz w:val="22"/>
          <w:szCs w:val="22"/>
        </w:rPr>
        <w:t>Up to €1,655,000</w:t>
      </w:r>
      <w:r w:rsidR="00504E91" w:rsidRPr="00BB75E8">
        <w:rPr>
          <w:rFonts w:ascii="Tahoma" w:hAnsi="Tahoma" w:cs="Tahoma"/>
          <w:color w:val="000000"/>
          <w:sz w:val="22"/>
          <w:szCs w:val="22"/>
        </w:rPr>
        <w:t xml:space="preserve"> for projects of up to 5 years. </w:t>
      </w:r>
    </w:p>
    <w:p w:rsidR="00DA45D2" w:rsidRPr="00BB75E8" w:rsidRDefault="00DA45D2" w:rsidP="00BE0474">
      <w:pPr>
        <w:rPr>
          <w:rFonts w:ascii="Tahoma" w:hAnsi="Tahoma" w:cs="Tahoma"/>
          <w:color w:val="000000"/>
          <w:sz w:val="22"/>
          <w:szCs w:val="22"/>
        </w:rPr>
      </w:pPr>
      <w:r w:rsidRPr="00BB75E8">
        <w:rPr>
          <w:rFonts w:ascii="Tahoma" w:hAnsi="Tahoma" w:cs="Tahoma"/>
          <w:color w:val="000000"/>
          <w:sz w:val="22"/>
          <w:szCs w:val="22"/>
        </w:rPr>
        <w:t>Funds should be distributed equally between Israel / German teams.</w:t>
      </w:r>
    </w:p>
    <w:p w:rsidR="00DA45D2" w:rsidRPr="00BB75E8" w:rsidRDefault="00DA45D2" w:rsidP="00DA45D2">
      <w:pPr>
        <w:rPr>
          <w:rFonts w:ascii="Tahoma" w:hAnsi="Tahoma" w:cs="Tahoma"/>
          <w:color w:val="1F497D" w:themeColor="dark2"/>
          <w:sz w:val="22"/>
          <w:szCs w:val="22"/>
        </w:rPr>
      </w:pPr>
    </w:p>
    <w:p w:rsidR="00DA45D2" w:rsidRPr="00BB75E8" w:rsidRDefault="00DA45D2" w:rsidP="00BE0474">
      <w:pPr>
        <w:rPr>
          <w:rFonts w:ascii="Tahoma" w:hAnsi="Tahoma" w:cs="Tahoma"/>
          <w:color w:val="000000"/>
          <w:sz w:val="22"/>
          <w:szCs w:val="22"/>
        </w:rPr>
      </w:pPr>
      <w:r w:rsidRPr="00AB0200">
        <w:rPr>
          <w:rStyle w:val="Strong"/>
          <w:rFonts w:ascii="Tahoma" w:hAnsi="Tahoma" w:cs="Tahoma"/>
          <w:color w:val="1F497D" w:themeColor="text2"/>
        </w:rPr>
        <w:t>Submission Procedure</w:t>
      </w:r>
      <w:r w:rsidRPr="00BB75E8">
        <w:rPr>
          <w:rFonts w:ascii="Tahoma" w:hAnsi="Tahoma" w:cs="Tahoma"/>
          <w:b/>
          <w:bCs/>
          <w:color w:val="800000"/>
          <w:sz w:val="22"/>
          <w:szCs w:val="22"/>
        </w:rPr>
        <w:br/>
      </w:r>
      <w:proofErr w:type="gramStart"/>
      <w:r w:rsidR="00BE0474" w:rsidRPr="00BB75E8">
        <w:rPr>
          <w:rFonts w:ascii="Tahoma" w:hAnsi="Tahoma" w:cs="Tahoma"/>
          <w:color w:val="000000"/>
          <w:sz w:val="22"/>
          <w:szCs w:val="22"/>
        </w:rPr>
        <w:t>As</w:t>
      </w:r>
      <w:proofErr w:type="gramEnd"/>
      <w:r w:rsidRPr="00BB75E8">
        <w:rPr>
          <w:rFonts w:ascii="Tahoma" w:hAnsi="Tahoma" w:cs="Tahoma"/>
          <w:color w:val="000000"/>
          <w:sz w:val="22"/>
          <w:szCs w:val="22"/>
        </w:rPr>
        <w:t xml:space="preserve"> each Israeli University is entitled to submit only </w:t>
      </w:r>
      <w:r w:rsidRPr="00020E68">
        <w:rPr>
          <w:rFonts w:ascii="Tahoma" w:hAnsi="Tahoma" w:cs="Tahoma"/>
          <w:b/>
          <w:bCs/>
          <w:color w:val="000000"/>
          <w:sz w:val="22"/>
          <w:szCs w:val="22"/>
        </w:rPr>
        <w:t xml:space="preserve">two </w:t>
      </w:r>
      <w:r w:rsidR="00504E91" w:rsidRPr="00020E68">
        <w:rPr>
          <w:rFonts w:ascii="Tahoma" w:hAnsi="Tahoma" w:cs="Tahoma"/>
          <w:b/>
          <w:bCs/>
          <w:color w:val="000000"/>
          <w:sz w:val="22"/>
          <w:szCs w:val="22"/>
        </w:rPr>
        <w:t>proposals</w:t>
      </w:r>
      <w:r w:rsidR="00504E91" w:rsidRPr="00BB75E8">
        <w:rPr>
          <w:rFonts w:ascii="Tahoma" w:hAnsi="Tahoma" w:cs="Tahoma"/>
          <w:color w:val="000000"/>
          <w:sz w:val="22"/>
          <w:szCs w:val="22"/>
        </w:rPr>
        <w:t xml:space="preserve">, a </w:t>
      </w:r>
      <w:r w:rsidRPr="00BB75E8">
        <w:rPr>
          <w:rFonts w:ascii="Tahoma" w:hAnsi="Tahoma" w:cs="Tahoma"/>
          <w:color w:val="000000"/>
          <w:sz w:val="22"/>
          <w:szCs w:val="22"/>
        </w:rPr>
        <w:t>BGU Committee will decide which proposals will be submitted</w:t>
      </w:r>
      <w:r w:rsidR="00504E91" w:rsidRPr="00BB75E8">
        <w:rPr>
          <w:rFonts w:ascii="Tahoma" w:hAnsi="Tahoma" w:cs="Tahoma"/>
          <w:color w:val="000000"/>
          <w:sz w:val="22"/>
          <w:szCs w:val="22"/>
        </w:rPr>
        <w:t xml:space="preserve"> based on internal pre-proposals</w:t>
      </w:r>
      <w:r w:rsidR="00BE0474" w:rsidRPr="00BB75E8">
        <w:rPr>
          <w:rFonts w:ascii="Tahoma" w:hAnsi="Tahoma" w:cs="Tahoma"/>
          <w:color w:val="000000"/>
          <w:sz w:val="22"/>
          <w:szCs w:val="22"/>
        </w:rPr>
        <w:t>.</w:t>
      </w:r>
    </w:p>
    <w:p w:rsidR="00DA45D2" w:rsidRPr="00BB75E8" w:rsidRDefault="00DA45D2" w:rsidP="00DA45D2">
      <w:pPr>
        <w:rPr>
          <w:rFonts w:ascii="Tahoma" w:hAnsi="Tahoma" w:cs="Tahoma"/>
          <w:color w:val="800000"/>
          <w:sz w:val="22"/>
          <w:szCs w:val="22"/>
        </w:rPr>
      </w:pPr>
      <w:r w:rsidRPr="00BB75E8">
        <w:rPr>
          <w:rFonts w:ascii="Tahoma" w:hAnsi="Tahoma" w:cs="Tahoma"/>
          <w:color w:val="000000"/>
          <w:sz w:val="22"/>
          <w:szCs w:val="22"/>
        </w:rPr>
        <w:t> </w:t>
      </w:r>
    </w:p>
    <w:p w:rsidR="00020E68" w:rsidRDefault="00020E68" w:rsidP="00DA45D2">
      <w:pPr>
        <w:rPr>
          <w:rStyle w:val="Strong"/>
          <w:rFonts w:ascii="Tahoma" w:hAnsi="Tahoma" w:cs="Tahoma"/>
          <w:color w:val="800000"/>
          <w:sz w:val="22"/>
          <w:szCs w:val="22"/>
        </w:rPr>
      </w:pPr>
    </w:p>
    <w:p w:rsidR="00020E68" w:rsidRPr="00020E68" w:rsidRDefault="00292BC7" w:rsidP="00292BC7">
      <w:pPr>
        <w:rPr>
          <w:rStyle w:val="Strong"/>
          <w:rFonts w:ascii="Tahoma" w:hAnsi="Tahoma" w:cs="Tahoma"/>
          <w:color w:val="1F497D" w:themeColor="text2"/>
          <w:sz w:val="28"/>
          <w:szCs w:val="28"/>
          <w:u w:val="single"/>
        </w:rPr>
      </w:pPr>
      <w:r>
        <w:rPr>
          <w:rStyle w:val="Strong"/>
          <w:rFonts w:ascii="Tahoma" w:hAnsi="Tahoma" w:cs="Tahoma"/>
          <w:color w:val="1F497D" w:themeColor="text2"/>
          <w:sz w:val="28"/>
          <w:szCs w:val="28"/>
          <w:u w:val="single"/>
        </w:rPr>
        <w:t>Recommended f</w:t>
      </w:r>
      <w:r w:rsidR="00DA45D2" w:rsidRPr="00020E68">
        <w:rPr>
          <w:rStyle w:val="Strong"/>
          <w:rFonts w:ascii="Tahoma" w:hAnsi="Tahoma" w:cs="Tahoma"/>
          <w:color w:val="1F497D" w:themeColor="text2"/>
          <w:sz w:val="28"/>
          <w:szCs w:val="28"/>
          <w:u w:val="single"/>
        </w:rPr>
        <w:t xml:space="preserve">ormat of </w:t>
      </w:r>
      <w:proofErr w:type="gramStart"/>
      <w:r w:rsidR="00020E68" w:rsidRPr="00020E68">
        <w:rPr>
          <w:rStyle w:val="Strong"/>
          <w:rFonts w:ascii="Tahoma" w:hAnsi="Tahoma" w:cs="Tahoma"/>
          <w:color w:val="1F497D" w:themeColor="text2"/>
          <w:sz w:val="28"/>
          <w:szCs w:val="28"/>
          <w:u w:val="single"/>
        </w:rPr>
        <w:t>2</w:t>
      </w:r>
      <w:proofErr w:type="gramEnd"/>
      <w:r w:rsidR="00020E68" w:rsidRPr="00020E68">
        <w:rPr>
          <w:rStyle w:val="Strong"/>
          <w:rFonts w:ascii="Tahoma" w:hAnsi="Tahoma" w:cs="Tahoma"/>
          <w:color w:val="1F497D" w:themeColor="text2"/>
          <w:sz w:val="28"/>
          <w:szCs w:val="28"/>
          <w:u w:val="single"/>
        </w:rPr>
        <w:t xml:space="preserve"> pages </w:t>
      </w:r>
      <w:r>
        <w:rPr>
          <w:rStyle w:val="Strong"/>
          <w:rFonts w:ascii="Tahoma" w:hAnsi="Tahoma" w:cs="Tahoma"/>
          <w:color w:val="1F497D" w:themeColor="text2"/>
          <w:sz w:val="28"/>
          <w:szCs w:val="28"/>
          <w:u w:val="single"/>
        </w:rPr>
        <w:t>p</w:t>
      </w:r>
      <w:r w:rsidR="00DA45D2" w:rsidRPr="00020E68">
        <w:rPr>
          <w:rStyle w:val="Strong"/>
          <w:rFonts w:ascii="Tahoma" w:hAnsi="Tahoma" w:cs="Tahoma"/>
          <w:color w:val="1F497D" w:themeColor="text2"/>
          <w:sz w:val="28"/>
          <w:szCs w:val="28"/>
          <w:u w:val="single"/>
        </w:rPr>
        <w:t>re-proposals</w:t>
      </w:r>
      <w:r>
        <w:rPr>
          <w:rStyle w:val="Strong"/>
          <w:rFonts w:ascii="Tahoma" w:hAnsi="Tahoma" w:cs="Tahoma"/>
          <w:color w:val="1F497D" w:themeColor="text2"/>
          <w:sz w:val="28"/>
          <w:szCs w:val="28"/>
          <w:u w:val="single"/>
        </w:rPr>
        <w:t>:</w:t>
      </w:r>
    </w:p>
    <w:p w:rsidR="00DD1784" w:rsidRPr="00BB75E8" w:rsidRDefault="00DA45D2" w:rsidP="00DD1784">
      <w:pPr>
        <w:pStyle w:val="ListParagraph"/>
        <w:numPr>
          <w:ilvl w:val="0"/>
          <w:numId w:val="1"/>
        </w:numPr>
        <w:ind w:left="714" w:hanging="357"/>
        <w:rPr>
          <w:rFonts w:ascii="Tahoma" w:hAnsi="Tahoma" w:cs="Tahoma"/>
          <w:color w:val="000000"/>
          <w:sz w:val="22"/>
          <w:szCs w:val="22"/>
        </w:rPr>
      </w:pPr>
      <w:r w:rsidRPr="00BB75E8">
        <w:rPr>
          <w:rFonts w:ascii="Tahoma" w:hAnsi="Tahoma" w:cs="Tahoma"/>
          <w:color w:val="000000"/>
          <w:sz w:val="22"/>
          <w:szCs w:val="22"/>
        </w:rPr>
        <w:t>Project Participants: Na</w:t>
      </w:r>
      <w:r w:rsidR="00DD1784" w:rsidRPr="00BB75E8">
        <w:rPr>
          <w:rFonts w:ascii="Tahoma" w:hAnsi="Tahoma" w:cs="Tahoma"/>
          <w:color w:val="000000"/>
          <w:sz w:val="22"/>
          <w:szCs w:val="22"/>
        </w:rPr>
        <w:t>mes &amp; Affiliations of the PI's </w:t>
      </w:r>
    </w:p>
    <w:p w:rsidR="00DD1784" w:rsidRPr="00BB75E8" w:rsidRDefault="00DD1784" w:rsidP="00DD178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BB75E8">
        <w:rPr>
          <w:rFonts w:ascii="Tahoma" w:hAnsi="Tahoma" w:cs="Tahoma"/>
          <w:color w:val="000000"/>
          <w:sz w:val="22"/>
          <w:szCs w:val="22"/>
        </w:rPr>
        <w:t>Background</w:t>
      </w:r>
    </w:p>
    <w:p w:rsidR="00DD1784" w:rsidRPr="00BB75E8" w:rsidRDefault="00DD1784" w:rsidP="00DD178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BB75E8">
        <w:rPr>
          <w:rFonts w:ascii="Tahoma" w:hAnsi="Tahoma" w:cs="Tahoma"/>
          <w:color w:val="000000"/>
          <w:sz w:val="22"/>
          <w:szCs w:val="22"/>
        </w:rPr>
        <w:t>Objectives</w:t>
      </w:r>
    </w:p>
    <w:p w:rsidR="00DD1784" w:rsidRPr="00BB75E8" w:rsidRDefault="00DA45D2" w:rsidP="00DD178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BB75E8">
        <w:rPr>
          <w:rFonts w:ascii="Tahoma" w:hAnsi="Tahoma" w:cs="Tahoma"/>
          <w:color w:val="000000"/>
          <w:sz w:val="22"/>
          <w:szCs w:val="22"/>
        </w:rPr>
        <w:t xml:space="preserve">Description of </w:t>
      </w:r>
      <w:r w:rsidR="00DD1784" w:rsidRPr="00BB75E8">
        <w:rPr>
          <w:rFonts w:ascii="Tahoma" w:hAnsi="Tahoma" w:cs="Tahoma"/>
          <w:color w:val="000000"/>
          <w:sz w:val="22"/>
          <w:szCs w:val="22"/>
        </w:rPr>
        <w:t>the Importance of Collaboration</w:t>
      </w:r>
    </w:p>
    <w:p w:rsidR="00DD1784" w:rsidRPr="00BB75E8" w:rsidRDefault="00DA45D2" w:rsidP="00DD178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BB75E8">
        <w:rPr>
          <w:rFonts w:ascii="Tahoma" w:hAnsi="Tahoma" w:cs="Tahoma"/>
          <w:color w:val="000000"/>
          <w:sz w:val="22"/>
          <w:szCs w:val="22"/>
        </w:rPr>
        <w:t xml:space="preserve">Work </w:t>
      </w:r>
      <w:r w:rsidR="00DD1784" w:rsidRPr="00BB75E8">
        <w:rPr>
          <w:rFonts w:ascii="Tahoma" w:hAnsi="Tahoma" w:cs="Tahoma"/>
          <w:color w:val="000000"/>
          <w:sz w:val="22"/>
          <w:szCs w:val="22"/>
        </w:rPr>
        <w:t>Plan and Time Table</w:t>
      </w:r>
    </w:p>
    <w:p w:rsidR="00DA45D2" w:rsidRPr="00BB75E8" w:rsidRDefault="00DD1784" w:rsidP="00DD1784">
      <w:pPr>
        <w:pStyle w:val="ListParagraph"/>
        <w:numPr>
          <w:ilvl w:val="0"/>
          <w:numId w:val="1"/>
        </w:numPr>
        <w:ind w:left="714" w:hanging="357"/>
        <w:rPr>
          <w:rFonts w:ascii="Tahoma" w:hAnsi="Tahoma" w:cs="Tahoma"/>
          <w:color w:val="000000"/>
          <w:sz w:val="22"/>
          <w:szCs w:val="22"/>
        </w:rPr>
      </w:pPr>
      <w:r w:rsidRPr="00BB75E8">
        <w:rPr>
          <w:rFonts w:ascii="Tahoma" w:hAnsi="Tahoma" w:cs="Tahoma"/>
          <w:color w:val="000000"/>
          <w:sz w:val="22"/>
          <w:szCs w:val="22"/>
        </w:rPr>
        <w:t>Five Most Important references</w:t>
      </w:r>
    </w:p>
    <w:p w:rsidR="00504E91" w:rsidRPr="00BB75E8" w:rsidRDefault="00504E91" w:rsidP="00DE3A81">
      <w:pPr>
        <w:contextualSpacing/>
        <w:rPr>
          <w:rFonts w:ascii="Tahoma" w:hAnsi="Tahoma" w:cs="Tahoma"/>
          <w:color w:val="000000"/>
          <w:sz w:val="22"/>
          <w:szCs w:val="22"/>
        </w:rPr>
      </w:pPr>
    </w:p>
    <w:p w:rsidR="00DA45D2" w:rsidRPr="00AB0200" w:rsidRDefault="00DA45D2" w:rsidP="00DA45D2">
      <w:pPr>
        <w:shd w:val="clear" w:color="auto" w:fill="FFFFFF"/>
        <w:rPr>
          <w:rStyle w:val="Strong"/>
          <w:rFonts w:ascii="Tahoma" w:hAnsi="Tahoma" w:cs="Tahoma"/>
          <w:color w:val="1F497D" w:themeColor="text2"/>
        </w:rPr>
      </w:pPr>
      <w:r w:rsidRPr="00AB0200">
        <w:rPr>
          <w:rStyle w:val="Strong"/>
          <w:rFonts w:ascii="Tahoma" w:hAnsi="Tahoma" w:cs="Tahoma"/>
          <w:color w:val="1F497D" w:themeColor="text2"/>
        </w:rPr>
        <w:t>Please note these comments from prior</w:t>
      </w:r>
      <w:r w:rsidR="00270602" w:rsidRPr="00AB0200">
        <w:rPr>
          <w:rStyle w:val="Strong"/>
          <w:rFonts w:ascii="Tahoma" w:hAnsi="Tahoma" w:cs="Tahoma"/>
          <w:color w:val="1F497D" w:themeColor="text2"/>
        </w:rPr>
        <w:t xml:space="preserve"> </w:t>
      </w:r>
      <w:r w:rsidRPr="00AB0200">
        <w:rPr>
          <w:rStyle w:val="Strong"/>
          <w:rFonts w:ascii="Tahoma" w:hAnsi="Tahoma" w:cs="Tahoma"/>
          <w:color w:val="1F497D" w:themeColor="text2"/>
        </w:rPr>
        <w:t>DIP cycles</w:t>
      </w:r>
    </w:p>
    <w:p w:rsidR="00DA45D2" w:rsidRPr="00BB75E8" w:rsidRDefault="00DA45D2" w:rsidP="00FB495A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B75E8">
        <w:rPr>
          <w:rFonts w:ascii="Tahoma" w:hAnsi="Tahoma" w:cs="Tahoma"/>
          <w:color w:val="000000"/>
          <w:sz w:val="22"/>
          <w:szCs w:val="22"/>
        </w:rPr>
        <w:t>The Secretariat of the DIP committee notes two areas where many proposals, excellent in many respects, fall short: the level of cooperation between researchers, and the lack of i</w:t>
      </w:r>
      <w:r w:rsidR="0003755F" w:rsidRPr="00BB75E8">
        <w:rPr>
          <w:rFonts w:ascii="Tahoma" w:hAnsi="Tahoma" w:cs="Tahoma"/>
          <w:color w:val="000000"/>
          <w:sz w:val="22"/>
          <w:szCs w:val="22"/>
        </w:rPr>
        <w:t xml:space="preserve">nclusion of young researchers. </w:t>
      </w:r>
      <w:r w:rsidRPr="00BB75E8">
        <w:rPr>
          <w:rFonts w:ascii="Tahoma" w:hAnsi="Tahoma" w:cs="Tahoma"/>
          <w:color w:val="000000"/>
          <w:sz w:val="22"/>
          <w:szCs w:val="22"/>
        </w:rPr>
        <w:t>In addition, members of the BGU Internal Committee have voiced concern about the stature o</w:t>
      </w:r>
      <w:r w:rsidR="00FB495A" w:rsidRPr="00BB75E8">
        <w:rPr>
          <w:rFonts w:ascii="Tahoma" w:hAnsi="Tahoma" w:cs="Tahoma"/>
          <w:color w:val="000000"/>
          <w:sz w:val="22"/>
          <w:szCs w:val="22"/>
        </w:rPr>
        <w:t xml:space="preserve">f the proposed German partners. </w:t>
      </w:r>
      <w:r w:rsidRPr="00BB75E8">
        <w:rPr>
          <w:rFonts w:ascii="Tahoma" w:hAnsi="Tahoma" w:cs="Tahoma"/>
          <w:color w:val="000000"/>
          <w:sz w:val="22"/>
          <w:szCs w:val="22"/>
        </w:rPr>
        <w:t>In preparing pre-proposals, please relate to these three factors.</w:t>
      </w:r>
    </w:p>
    <w:p w:rsidR="00DA45D2" w:rsidRPr="00BB75E8" w:rsidRDefault="00DA45D2" w:rsidP="00DA45D2">
      <w:pPr>
        <w:rPr>
          <w:rFonts w:ascii="Tahoma" w:hAnsi="Tahoma" w:cs="Tahoma"/>
          <w:color w:val="1F497D" w:themeColor="dark2"/>
          <w:sz w:val="22"/>
          <w:szCs w:val="22"/>
        </w:rPr>
      </w:pPr>
    </w:p>
    <w:p w:rsidR="00FB495A" w:rsidRPr="00BB75E8" w:rsidRDefault="00FB495A" w:rsidP="0003755F">
      <w:pPr>
        <w:rPr>
          <w:rFonts w:ascii="Tahoma" w:hAnsi="Tahoma" w:cs="Tahoma"/>
          <w:color w:val="000000"/>
          <w:sz w:val="22"/>
          <w:szCs w:val="22"/>
        </w:rPr>
      </w:pPr>
    </w:p>
    <w:p w:rsidR="00DA45D2" w:rsidRPr="00BB75E8" w:rsidRDefault="00FB495A" w:rsidP="0003755F">
      <w:pPr>
        <w:rPr>
          <w:rFonts w:ascii="Tahoma" w:hAnsi="Tahoma" w:cs="Tahoma"/>
          <w:color w:val="000000"/>
          <w:sz w:val="22"/>
          <w:szCs w:val="22"/>
        </w:rPr>
      </w:pPr>
      <w:r w:rsidRPr="00BB75E8">
        <w:rPr>
          <w:rFonts w:ascii="Tahoma" w:hAnsi="Tahoma" w:cs="Tahoma"/>
          <w:color w:val="000000"/>
          <w:sz w:val="22"/>
          <w:szCs w:val="22"/>
        </w:rPr>
        <w:t>RDA Contact</w:t>
      </w:r>
      <w:r w:rsidR="00DA45D2" w:rsidRPr="00BB75E8">
        <w:rPr>
          <w:rFonts w:ascii="Tahoma" w:hAnsi="Tahoma" w:cs="Tahoma"/>
          <w:color w:val="000000"/>
          <w:sz w:val="22"/>
          <w:szCs w:val="22"/>
        </w:rPr>
        <w:t>:</w:t>
      </w:r>
      <w:r w:rsidR="0003755F" w:rsidRPr="00BB75E8"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5" w:history="1">
        <w:r w:rsidR="0003755F" w:rsidRPr="00BB75E8">
          <w:rPr>
            <w:rStyle w:val="Hyperlink"/>
            <w:rFonts w:ascii="Tahoma" w:hAnsi="Tahoma" w:cs="Tahoma"/>
            <w:sz w:val="22"/>
            <w:szCs w:val="22"/>
          </w:rPr>
          <w:t>Danna Rapaport</w:t>
        </w:r>
      </w:hyperlink>
      <w:r w:rsidR="0003755F" w:rsidRPr="00BB75E8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DA45D2" w:rsidRPr="00BB75E8">
        <w:rPr>
          <w:rFonts w:ascii="Tahoma" w:hAnsi="Tahoma" w:cs="Tahoma"/>
          <w:color w:val="000000"/>
          <w:sz w:val="22"/>
          <w:szCs w:val="22"/>
        </w:rPr>
        <w:t>Tel: 64 777</w:t>
      </w:r>
      <w:r w:rsidR="00504E91" w:rsidRPr="00BB75E8">
        <w:rPr>
          <w:rFonts w:ascii="Tahoma" w:hAnsi="Tahoma" w:cs="Tahoma"/>
          <w:color w:val="000000"/>
          <w:sz w:val="22"/>
          <w:szCs w:val="22"/>
        </w:rPr>
        <w:t>48</w:t>
      </w:r>
    </w:p>
    <w:p w:rsidR="00504E91" w:rsidRPr="00BB75E8" w:rsidRDefault="00504E91" w:rsidP="00DA45D2">
      <w:pPr>
        <w:rPr>
          <w:rStyle w:val="Strong"/>
          <w:rFonts w:ascii="Tahoma" w:hAnsi="Tahoma" w:cs="Tahoma"/>
          <w:color w:val="800000"/>
          <w:sz w:val="22"/>
          <w:szCs w:val="22"/>
        </w:rPr>
      </w:pPr>
    </w:p>
    <w:p w:rsidR="00DA45D2" w:rsidRPr="00AB0200" w:rsidRDefault="00504E91" w:rsidP="00DA45D2">
      <w:pPr>
        <w:rPr>
          <w:rFonts w:ascii="Tahoma" w:hAnsi="Tahoma" w:cs="Tahoma"/>
          <w:color w:val="800000"/>
        </w:rPr>
      </w:pPr>
      <w:r w:rsidRPr="00AB0200">
        <w:rPr>
          <w:rStyle w:val="Strong"/>
          <w:rFonts w:ascii="Tahoma" w:hAnsi="Tahoma" w:cs="Tahoma"/>
          <w:color w:val="1F497D" w:themeColor="text2"/>
        </w:rPr>
        <w:t>Timeline</w:t>
      </w:r>
    </w:p>
    <w:p w:rsidR="00504E91" w:rsidRPr="00BB75E8" w:rsidRDefault="00DA45D2" w:rsidP="005524BA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FE75C3">
        <w:rPr>
          <w:rFonts w:ascii="Tahoma" w:hAnsi="Tahoma" w:cs="Tahoma"/>
          <w:color w:val="000000"/>
          <w:sz w:val="22"/>
          <w:szCs w:val="22"/>
          <w:u w:val="single"/>
        </w:rPr>
        <w:t>Pre-</w:t>
      </w:r>
      <w:r w:rsidR="00FE75C3">
        <w:rPr>
          <w:rFonts w:ascii="Tahoma" w:hAnsi="Tahoma" w:cs="Tahoma"/>
          <w:color w:val="000000"/>
          <w:sz w:val="22"/>
          <w:szCs w:val="22"/>
          <w:u w:val="single"/>
        </w:rPr>
        <w:t>P</w:t>
      </w:r>
      <w:r w:rsidRPr="00FE75C3">
        <w:rPr>
          <w:rFonts w:ascii="Tahoma" w:hAnsi="Tahoma" w:cs="Tahoma"/>
          <w:color w:val="000000"/>
          <w:sz w:val="22"/>
          <w:szCs w:val="22"/>
          <w:u w:val="single"/>
        </w:rPr>
        <w:t>roposal</w:t>
      </w:r>
      <w:r w:rsidR="00FE75C3" w:rsidRPr="00FE75C3">
        <w:rPr>
          <w:rFonts w:ascii="Tahoma" w:hAnsi="Tahoma" w:cs="Tahoma"/>
          <w:color w:val="000000"/>
          <w:sz w:val="22"/>
          <w:szCs w:val="22"/>
          <w:u w:val="single"/>
        </w:rPr>
        <w:t xml:space="preserve"> Deadline</w:t>
      </w:r>
      <w:r w:rsidRPr="00BB75E8">
        <w:rPr>
          <w:rFonts w:ascii="Tahoma" w:hAnsi="Tahoma" w:cs="Tahoma"/>
          <w:color w:val="000000"/>
          <w:sz w:val="22"/>
          <w:szCs w:val="22"/>
        </w:rPr>
        <w:t>:</w:t>
      </w:r>
      <w:r w:rsidRPr="00BB75E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E75C3">
        <w:rPr>
          <w:rFonts w:ascii="Tahoma" w:hAnsi="Tahoma" w:cs="Tahoma"/>
          <w:b/>
          <w:bCs/>
          <w:sz w:val="22"/>
          <w:szCs w:val="22"/>
        </w:rPr>
        <w:tab/>
      </w:r>
      <w:r w:rsidR="00FE75C3" w:rsidRPr="0021343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30</w:t>
      </w:r>
      <w:r w:rsidRPr="0021343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5524B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November</w:t>
      </w:r>
      <w:r w:rsidRPr="0021343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020E68" w:rsidRPr="0021343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2017</w:t>
      </w:r>
      <w:r w:rsidR="00FE75C3" w:rsidRPr="0021343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until 12:00</w:t>
      </w:r>
    </w:p>
    <w:p w:rsidR="00DA45D2" w:rsidRPr="00BB75E8" w:rsidRDefault="00FE75C3" w:rsidP="00FE75C3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Notification D</w:t>
      </w:r>
      <w:r w:rsidR="00DA45D2" w:rsidRPr="00BB75E8">
        <w:rPr>
          <w:rFonts w:ascii="Tahoma" w:hAnsi="Tahoma" w:cs="Tahoma"/>
          <w:color w:val="000000"/>
          <w:sz w:val="22"/>
          <w:szCs w:val="22"/>
        </w:rPr>
        <w:t xml:space="preserve">ate: </w:t>
      </w:r>
      <w:r w:rsidR="00504E91" w:rsidRPr="00BB75E8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FE75C3">
        <w:rPr>
          <w:rFonts w:ascii="Tahoma" w:hAnsi="Tahoma" w:cs="Tahoma"/>
          <w:color w:val="000000"/>
          <w:sz w:val="22"/>
          <w:szCs w:val="22"/>
        </w:rPr>
        <w:t>11</w:t>
      </w:r>
      <w:r w:rsidR="00BE0474" w:rsidRPr="00FE75C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A45D2" w:rsidRPr="00BB75E8">
        <w:rPr>
          <w:rFonts w:ascii="Tahoma" w:hAnsi="Tahoma" w:cs="Tahoma"/>
          <w:color w:val="000000"/>
          <w:sz w:val="22"/>
          <w:szCs w:val="22"/>
        </w:rPr>
        <w:t>December</w:t>
      </w:r>
      <w:r w:rsidR="0003755F" w:rsidRPr="00BB75E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20E68">
        <w:rPr>
          <w:rFonts w:ascii="Tahoma" w:hAnsi="Tahoma" w:cs="Tahoma"/>
          <w:color w:val="000000"/>
          <w:sz w:val="22"/>
          <w:szCs w:val="22"/>
        </w:rPr>
        <w:t>2017</w:t>
      </w:r>
    </w:p>
    <w:p w:rsidR="00DA45D2" w:rsidRPr="00BB75E8" w:rsidRDefault="0003755F" w:rsidP="00020E6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B75E8">
        <w:rPr>
          <w:rFonts w:ascii="Tahoma" w:hAnsi="Tahoma" w:cs="Tahoma"/>
          <w:color w:val="000000"/>
          <w:sz w:val="22"/>
          <w:szCs w:val="22"/>
        </w:rPr>
        <w:t>Full proposal to DIP:</w:t>
      </w:r>
      <w:r w:rsidRPr="00BB75E8">
        <w:rPr>
          <w:rFonts w:ascii="Tahoma" w:hAnsi="Tahoma" w:cs="Tahoma"/>
          <w:color w:val="000000"/>
          <w:sz w:val="22"/>
          <w:szCs w:val="22"/>
        </w:rPr>
        <w:tab/>
      </w:r>
      <w:r w:rsidR="00FE75C3">
        <w:rPr>
          <w:rFonts w:ascii="Tahoma" w:hAnsi="Tahoma" w:cs="Tahoma"/>
          <w:color w:val="000000"/>
          <w:sz w:val="22"/>
          <w:szCs w:val="22"/>
        </w:rPr>
        <w:tab/>
      </w:r>
      <w:r w:rsidR="00BE0474" w:rsidRPr="00BB75E8">
        <w:rPr>
          <w:rFonts w:ascii="Tahoma" w:hAnsi="Tahoma" w:cs="Tahoma"/>
          <w:color w:val="000000"/>
          <w:sz w:val="22"/>
          <w:szCs w:val="22"/>
        </w:rPr>
        <w:t xml:space="preserve">31 </w:t>
      </w:r>
      <w:r w:rsidR="00FB495A" w:rsidRPr="00BB75E8">
        <w:rPr>
          <w:rFonts w:ascii="Tahoma" w:hAnsi="Tahoma" w:cs="Tahoma"/>
          <w:color w:val="000000"/>
          <w:sz w:val="22"/>
          <w:szCs w:val="22"/>
        </w:rPr>
        <w:t xml:space="preserve">March </w:t>
      </w:r>
      <w:r w:rsidR="00020E68">
        <w:rPr>
          <w:rFonts w:ascii="Tahoma" w:hAnsi="Tahoma" w:cs="Tahoma"/>
          <w:color w:val="000000"/>
          <w:sz w:val="22"/>
          <w:szCs w:val="22"/>
        </w:rPr>
        <w:t>2018</w:t>
      </w:r>
      <w:bookmarkEnd w:id="0"/>
    </w:p>
    <w:sectPr w:rsidR="00DA45D2" w:rsidRPr="00BB75E8" w:rsidSect="00BB75E8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8FA"/>
    <w:multiLevelType w:val="hybridMultilevel"/>
    <w:tmpl w:val="CA607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E2"/>
    <w:rsid w:val="00002F76"/>
    <w:rsid w:val="00020E68"/>
    <w:rsid w:val="0003755F"/>
    <w:rsid w:val="00047108"/>
    <w:rsid w:val="0008217D"/>
    <w:rsid w:val="00213436"/>
    <w:rsid w:val="00261F38"/>
    <w:rsid w:val="00270602"/>
    <w:rsid w:val="00292BC7"/>
    <w:rsid w:val="00347235"/>
    <w:rsid w:val="00504E91"/>
    <w:rsid w:val="005524BA"/>
    <w:rsid w:val="007114DD"/>
    <w:rsid w:val="007F7550"/>
    <w:rsid w:val="009A7FE2"/>
    <w:rsid w:val="00A150C0"/>
    <w:rsid w:val="00AB0200"/>
    <w:rsid w:val="00B27EB9"/>
    <w:rsid w:val="00BB75E8"/>
    <w:rsid w:val="00BE0474"/>
    <w:rsid w:val="00C109F9"/>
    <w:rsid w:val="00DA45D2"/>
    <w:rsid w:val="00DD1784"/>
    <w:rsid w:val="00DE3A81"/>
    <w:rsid w:val="00EC2A08"/>
    <w:rsid w:val="00F13C40"/>
    <w:rsid w:val="00FB495A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FE68F-0CB9-4DEA-AA5B-07318674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5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45D2"/>
    <w:rPr>
      <w:b/>
      <w:bCs/>
    </w:rPr>
  </w:style>
  <w:style w:type="paragraph" w:styleId="ListParagraph">
    <w:name w:val="List Paragraph"/>
    <w:basedOn w:val="Normal"/>
    <w:uiPriority w:val="34"/>
    <w:qFormat/>
    <w:rsid w:val="00DD17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0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nasch@bg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ארני שליסל</dc:creator>
  <cp:lastModifiedBy>דנה רפפורט</cp:lastModifiedBy>
  <cp:revision>7</cp:revision>
  <cp:lastPrinted>2016-10-30T08:38:00Z</cp:lastPrinted>
  <dcterms:created xsi:type="dcterms:W3CDTF">2017-10-18T07:13:00Z</dcterms:created>
  <dcterms:modified xsi:type="dcterms:W3CDTF">2017-10-18T09:31:00Z</dcterms:modified>
</cp:coreProperties>
</file>